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南京体育学院</w:t>
            </w:r>
            <w:r>
              <w:rPr>
                <w:rFonts w:ascii="宋体" w:hAnsi="宋体"/>
                <w:b/>
                <w:kern w:val="0"/>
                <w:sz w:val="36"/>
                <w:szCs w:val="36"/>
              </w:rPr>
              <w:t xml:space="preserve">家庭经济困难学生认定申请表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家庭人口（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val="en-US" w:eastAsia="zh-CN"/>
              </w:rPr>
              <w:t>不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含祖辈）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省（区/市）     市(地/州/盟)      县（市/区/旗）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健康状况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kern w:val="0"/>
                <w:szCs w:val="21"/>
              </w:rPr>
              <w:t>影响家庭经济状况有关信息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    是，家庭人均年收入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    是，情况描述：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建档立卡户：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否   低保家庭： 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残疾学生：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否     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残疾人子女：</w:t>
            </w:r>
            <w:r>
              <w:rPr>
                <w:rFonts w:ascii="Times New Roman" w:hAnsi="Times New Roman" w:eastAsia="黑体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</w:t>
            </w:r>
          </w:p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特困救助供养学生：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享受国家定期抚恤补助的优抚对象子女：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否   </w:t>
            </w:r>
          </w:p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因公牺牲警察子女：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孤儿：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    困境儿童：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否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特困职工家庭：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否    </w:t>
            </w:r>
          </w:p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单亲家庭：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父母一方去世，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父母离异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105" w:firstLineChars="50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曾获国家教育资助信息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学前政府资助：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840" w:hanging="840" w:hangingChars="40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家庭经济困难学生生活补助：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国家助学金：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国家助学贷款：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学年贷款，累计获贷款金额        元。</w:t>
            </w:r>
          </w:p>
          <w:p>
            <w:pPr>
              <w:widowControl/>
              <w:spacing w:line="560" w:lineRule="exac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减免学费：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是，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0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否，是，获    学年资助，累计获资助金额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42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本人承诺上述提供的资料真实、有效。并向学校申请家庭经济困难学生认定。如有失信行为，愿意按《江苏省自然人失信惩戒办法（试行）》的有关规定，接受惩戒。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560" w:lineRule="exact"/>
              <w:ind w:firstLine="420"/>
              <w:rPr>
                <w:rFonts w:ascii="Times New Roman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560" w:lineRule="exact"/>
              <w:ind w:firstLine="4620" w:firstLineChars="220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本人签字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学校审核意见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二级学院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审核意见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560" w:lineRule="exact"/>
              <w:ind w:firstLine="420" w:firstLineChars="20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经审查，本学年该同学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符合；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特别困难；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比较困难；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一般困难。</w:t>
            </w:r>
          </w:p>
          <w:p>
            <w:pPr>
              <w:widowControl/>
              <w:spacing w:line="560" w:lineRule="exact"/>
              <w:ind w:firstLine="2835" w:firstLineChars="135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val="en-US" w:eastAsia="zh-CN"/>
              </w:rPr>
              <w:t>学院院</w:t>
            </w:r>
            <w:bookmarkStart w:id="0" w:name="_GoBack"/>
            <w:bookmarkEnd w:id="0"/>
            <w:r>
              <w:rPr>
                <w:rFonts w:ascii="Times New Roman" w:hAnsi="Times New Roman" w:eastAsia="黑体"/>
                <w:kern w:val="0"/>
                <w:szCs w:val="21"/>
              </w:rPr>
              <w:t>章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560" w:lineRule="exact"/>
              <w:ind w:firstLine="420" w:firstLineChars="200"/>
              <w:jc w:val="righ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</w:rPr>
              <w:t>学校学生资助中心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复核意见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/>
                <w:bCs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560" w:lineRule="exact"/>
              <w:ind w:firstLine="420" w:firstLineChars="20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经校领导小组复核，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同意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val="en-US" w:eastAsia="zh-CN"/>
              </w:rPr>
              <w:t>学院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资助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val="en-US" w:eastAsia="zh-CN"/>
              </w:rPr>
              <w:t>审核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意见；</w:t>
            </w:r>
            <w:r>
              <w:rPr>
                <w:rFonts w:ascii="Times New Roman" w:hAnsi="Times New Roman" w:eastAsia="黑体"/>
                <w:kern w:val="0"/>
                <w:szCs w:val="20"/>
              </w:rPr>
              <w:sym w:font="Wingdings 2" w:char="F0A3"/>
            </w:r>
            <w:r>
              <w:rPr>
                <w:rFonts w:ascii="Times New Roman" w:hAnsi="Times New Roman" w:eastAsia="黑体"/>
                <w:kern w:val="0"/>
                <w:szCs w:val="21"/>
              </w:rPr>
              <w:t>不同意</w:t>
            </w:r>
            <w:r>
              <w:rPr>
                <w:rFonts w:hint="eastAsia" w:ascii="Times New Roman" w:hAnsi="Times New Roman" w:eastAsia="黑体"/>
                <w:kern w:val="0"/>
                <w:szCs w:val="21"/>
                <w:lang w:val="en-US" w:eastAsia="zh-CN"/>
              </w:rPr>
              <w:t>学院审核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意见，调整为：</w:t>
            </w:r>
          </w:p>
          <w:p>
            <w:pPr>
              <w:widowControl/>
              <w:spacing w:line="560" w:lineRule="exact"/>
              <w:ind w:firstLine="1470" w:firstLineChars="700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黑体"/>
                <w:kern w:val="0"/>
                <w:szCs w:val="21"/>
              </w:rPr>
              <w:t>部门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>公章</w:t>
            </w:r>
            <w:r>
              <w:rPr>
                <w:rFonts w:ascii="Times New Roman" w:hAnsi="Times New Roman" w:eastAsia="黑体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kern w:val="0"/>
                <w:szCs w:val="21"/>
              </w:rPr>
              <w:tab/>
            </w: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560" w:lineRule="exact"/>
              <w:ind w:firstLine="1365" w:firstLineChars="650"/>
              <w:jc w:val="right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 年   月   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7555"/>
    <w:rsid w:val="103756C0"/>
    <w:rsid w:val="24480391"/>
    <w:rsid w:val="31C81974"/>
    <w:rsid w:val="31DB7B50"/>
    <w:rsid w:val="3C205CF4"/>
    <w:rsid w:val="5D3E7555"/>
    <w:rsid w:val="6991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2021-11-16T07:39:00Z</dcterms:created>
  <dc:creator>琅琅</dc:creator>
  <cp:lastModifiedBy>琅琅</cp:lastModifiedBy>
  <dcterms:modified xsi:type="dcterms:W3CDTF">2021-11-16T07:45:02Z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0873F8AC3D7E47BABC509CEA90FA7042</vt:lpwstr>
  </property>
</Properties>
</file>